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18" w:rsidRDefault="00215718" w:rsidP="0021571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F1C3B" w:rsidRPr="005369EE" w:rsidRDefault="009F1C3B" w:rsidP="009F1C3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69EE">
        <w:rPr>
          <w:rFonts w:ascii="Times New Roman" w:hAnsi="Times New Roman" w:cs="Times New Roman"/>
          <w:sz w:val="26"/>
          <w:szCs w:val="26"/>
        </w:rPr>
        <w:t>XII. Формирование ранжированных списков</w:t>
      </w:r>
    </w:p>
    <w:p w:rsidR="009F1C3B" w:rsidRPr="005369EE" w:rsidRDefault="009F1C3B" w:rsidP="009F1C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369EE">
        <w:rPr>
          <w:rFonts w:ascii="Times New Roman" w:hAnsi="Times New Roman" w:cs="Times New Roman"/>
          <w:sz w:val="26"/>
          <w:szCs w:val="26"/>
        </w:rPr>
        <w:t>поступающих и зачисление</w:t>
      </w:r>
    </w:p>
    <w:p w:rsidR="00127CF6" w:rsidRPr="009D5DD1" w:rsidRDefault="00127CF6" w:rsidP="00127CF6">
      <w:pPr>
        <w:tabs>
          <w:tab w:val="left" w:pos="1134"/>
        </w:tabs>
        <w:adjustRightInd w:val="0"/>
        <w:rPr>
          <w:b/>
          <w:sz w:val="26"/>
          <w:szCs w:val="26"/>
        </w:rPr>
      </w:pPr>
    </w:p>
    <w:p w:rsidR="009F1C3B" w:rsidRPr="00EF7DDC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>Зачисление проводится в соответствии с конкурсным списком до заполнения установленного количества мест.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>Зачисление проводится в один или несколько этапов. На каждом этапе зачисления Университет устанавливает день завершения приема заявлений о согласии на зачисление.</w:t>
      </w:r>
    </w:p>
    <w:p w:rsidR="009F1C3B" w:rsidRPr="00EF7DDC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>Зачислению подлежат поступающие, которые в период со дня подачи заявления о приеме до дня завершения приема заявлений о согласии на зачисление подали заявление о согласии на зачисление, при условии, что они:</w:t>
      </w:r>
    </w:p>
    <w:p w:rsidR="009F1C3B" w:rsidRPr="009B3A98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3A98">
        <w:rPr>
          <w:rFonts w:ascii="Times New Roman" w:hAnsi="Times New Roman" w:cs="Times New Roman"/>
          <w:sz w:val="26"/>
          <w:szCs w:val="26"/>
        </w:rPr>
        <w:t>при приеме на обучение в рамках контрольных цифр — поступающий представил оригинал документа установленного образца;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3A98">
        <w:rPr>
          <w:rFonts w:ascii="Times New Roman" w:hAnsi="Times New Roman" w:cs="Times New Roman"/>
          <w:sz w:val="26"/>
          <w:szCs w:val="26"/>
        </w:rPr>
        <w:t>при приеме на обучение по договорам об оказании платных образовательных услуг — поступающий представил документ установленного образца (оригинал документа, или его заверенную   копию, или его копию с предъявлением оригинала), либо в случае подачи заявления о приеме посредством ЕПГУ информация о документе установленного образца подтверждена сведениями, содержащимися в федеральной информационной системе «Федеральный реестр сведений о документах об образовании и (или) о квалификации, документах об обучении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>В заявлении о согласии на зачисление указываются условия поступления по конкретному конкурсу, в соответствии с результатами которого поступающий хочет быть зачисленным.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Поступающий может подать заявления о согласии на зачисление в </w:t>
      </w:r>
      <w:r>
        <w:rPr>
          <w:rFonts w:ascii="Times New Roman" w:hAnsi="Times New Roman" w:cs="Times New Roman"/>
          <w:sz w:val="26"/>
          <w:szCs w:val="26"/>
        </w:rPr>
        <w:t>Университет</w:t>
      </w:r>
      <w:r w:rsidRPr="00EF7DDC">
        <w:rPr>
          <w:rFonts w:ascii="Times New Roman" w:hAnsi="Times New Roman" w:cs="Times New Roman"/>
          <w:sz w:val="26"/>
          <w:szCs w:val="26"/>
        </w:rPr>
        <w:t xml:space="preserve"> по различным условиям поступления.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>Университет осуществляет прием заявлений о согласии на зачисление и документов установленного образца ежедневно до 18 часов по местному времени (по решению организации - до более позднего времени) до дня завершения приема заявлений о согласии на зачисление включительно.</w:t>
      </w:r>
    </w:p>
    <w:p w:rsidR="009F1C3B" w:rsidRPr="00EF7DDC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При приеме на места в рамках контрольных цифр зачисление осуществляется при условии наличия в </w:t>
      </w:r>
      <w:r>
        <w:rPr>
          <w:rFonts w:ascii="Times New Roman" w:hAnsi="Times New Roman" w:cs="Times New Roman"/>
          <w:sz w:val="26"/>
          <w:szCs w:val="26"/>
        </w:rPr>
        <w:t>Университете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оригинала документа установленного образца по состоянию на день издания приказа о зачислении.</w:t>
      </w:r>
    </w:p>
    <w:p w:rsidR="009F1C3B" w:rsidRPr="00EF7DDC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>Зачисление оформляется приказом (приказами) Университета о зачислении.</w:t>
      </w:r>
    </w:p>
    <w:p w:rsidR="009F1C3B" w:rsidRPr="00EF7DDC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26"/>
      <w:bookmarkEnd w:id="0"/>
      <w:r w:rsidRPr="00EF7DDC">
        <w:rPr>
          <w:rFonts w:ascii="Times New Roman" w:hAnsi="Times New Roman" w:cs="Times New Roman"/>
          <w:sz w:val="26"/>
          <w:szCs w:val="26"/>
        </w:rPr>
        <w:t xml:space="preserve">При приеме на обучение в </w:t>
      </w:r>
      <w:r w:rsidRPr="00116931">
        <w:rPr>
          <w:rFonts w:ascii="Times New Roman" w:hAnsi="Times New Roman" w:cs="Times New Roman"/>
          <w:b/>
          <w:sz w:val="26"/>
          <w:szCs w:val="26"/>
        </w:rPr>
        <w:t>рамках контрольных цифр</w:t>
      </w:r>
      <w:r w:rsidRPr="00EF7DDC">
        <w:rPr>
          <w:rFonts w:ascii="Times New Roman" w:hAnsi="Times New Roman" w:cs="Times New Roman"/>
          <w:sz w:val="26"/>
          <w:szCs w:val="26"/>
        </w:rPr>
        <w:t xml:space="preserve"> по программам </w:t>
      </w:r>
      <w:proofErr w:type="spellStart"/>
      <w:r w:rsidRPr="00EF7DDC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EF7DDC"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 w:rsidRPr="00EF7DDC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EF7DDC">
        <w:rPr>
          <w:rFonts w:ascii="Times New Roman" w:hAnsi="Times New Roman" w:cs="Times New Roman"/>
          <w:sz w:val="26"/>
          <w:szCs w:val="26"/>
        </w:rPr>
        <w:t xml:space="preserve"> по очной форме обучения: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1) </w:t>
      </w:r>
      <w:r w:rsidRPr="00EF7DDC">
        <w:rPr>
          <w:rFonts w:ascii="Times New Roman" w:hAnsi="Times New Roman" w:cs="Times New Roman"/>
          <w:b/>
          <w:sz w:val="26"/>
          <w:szCs w:val="26"/>
        </w:rPr>
        <w:t>27 июля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>2) зачисление проводится в 2 этапа: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b/>
          <w:sz w:val="26"/>
          <w:szCs w:val="26"/>
        </w:rPr>
        <w:t>28 - 30 июля</w:t>
      </w:r>
      <w:r w:rsidRPr="00EF7DDC">
        <w:rPr>
          <w:rFonts w:ascii="Times New Roman" w:hAnsi="Times New Roman" w:cs="Times New Roman"/>
          <w:sz w:val="26"/>
          <w:szCs w:val="26"/>
        </w:rPr>
        <w:t xml:space="preserve"> проводится этап </w:t>
      </w:r>
      <w:r w:rsidRPr="00116931">
        <w:rPr>
          <w:rFonts w:ascii="Times New Roman" w:hAnsi="Times New Roman" w:cs="Times New Roman"/>
          <w:b/>
          <w:sz w:val="26"/>
          <w:szCs w:val="26"/>
        </w:rPr>
        <w:t>приоритетного зачисления</w:t>
      </w:r>
      <w:r w:rsidRPr="00EF7DDC">
        <w:rPr>
          <w:rFonts w:ascii="Times New Roman" w:hAnsi="Times New Roman" w:cs="Times New Roman"/>
          <w:sz w:val="26"/>
          <w:szCs w:val="26"/>
        </w:rPr>
        <w:t xml:space="preserve">, на котором </w:t>
      </w:r>
      <w:r w:rsidRPr="00EF7DDC">
        <w:rPr>
          <w:rFonts w:ascii="Times New Roman" w:hAnsi="Times New Roman" w:cs="Times New Roman"/>
          <w:sz w:val="26"/>
          <w:szCs w:val="26"/>
        </w:rPr>
        <w:lastRenderedPageBreak/>
        <w:t>осуществляется зачисление лиц, поступающих без вступительных испытаний, поступающих на места в пределах квот: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b/>
          <w:sz w:val="26"/>
          <w:szCs w:val="26"/>
        </w:rPr>
        <w:t xml:space="preserve">3 -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EF7DDC">
        <w:rPr>
          <w:rFonts w:ascii="Times New Roman" w:hAnsi="Times New Roman" w:cs="Times New Roman"/>
          <w:b/>
          <w:sz w:val="26"/>
          <w:szCs w:val="26"/>
        </w:rPr>
        <w:t xml:space="preserve"> августа</w:t>
      </w:r>
      <w:r w:rsidRPr="00EF7DDC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Pr="00116931">
        <w:rPr>
          <w:rFonts w:ascii="Times New Roman" w:hAnsi="Times New Roman" w:cs="Times New Roman"/>
          <w:b/>
          <w:sz w:val="26"/>
          <w:szCs w:val="26"/>
        </w:rPr>
        <w:t>основной этап зачисления</w:t>
      </w:r>
      <w:r w:rsidRPr="00EF7DDC">
        <w:rPr>
          <w:rFonts w:ascii="Times New Roman" w:hAnsi="Times New Roman" w:cs="Times New Roman"/>
          <w:sz w:val="26"/>
          <w:szCs w:val="26"/>
        </w:rPr>
        <w:t>, на котором осуществляется зачисление лиц, поступающих по результатам вступительных испытаний на основные места в рамках контрольных цифр, оставшиеся после зачисления без вступительных испытаний (далее - основные конкурсные места);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3) на каждом этапе зачисления устанавливается день завершения приема </w:t>
      </w:r>
      <w:r w:rsidRPr="00116931">
        <w:rPr>
          <w:rFonts w:ascii="Times New Roman" w:hAnsi="Times New Roman" w:cs="Times New Roman"/>
          <w:b/>
          <w:sz w:val="26"/>
          <w:szCs w:val="26"/>
        </w:rPr>
        <w:t>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от лиц, подлежащих зачислению на этом этапе: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на этапе приоритетного зачисления - </w:t>
      </w:r>
      <w:r w:rsidRPr="00116931">
        <w:rPr>
          <w:rFonts w:ascii="Times New Roman" w:hAnsi="Times New Roman" w:cs="Times New Roman"/>
          <w:b/>
          <w:sz w:val="26"/>
          <w:szCs w:val="26"/>
        </w:rPr>
        <w:t>28 июля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на основном этапе зачисления - </w:t>
      </w:r>
      <w:r w:rsidRPr="00116931">
        <w:rPr>
          <w:rFonts w:ascii="Times New Roman" w:hAnsi="Times New Roman" w:cs="Times New Roman"/>
          <w:b/>
          <w:sz w:val="26"/>
          <w:szCs w:val="26"/>
        </w:rPr>
        <w:t>3 августа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4) издание </w:t>
      </w:r>
      <w:r w:rsidRPr="00116931">
        <w:rPr>
          <w:rFonts w:ascii="Times New Roman" w:hAnsi="Times New Roman" w:cs="Times New Roman"/>
          <w:b/>
          <w:sz w:val="26"/>
          <w:szCs w:val="26"/>
        </w:rPr>
        <w:t>приказа (приказов) о зачислении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осуществляется: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на этапе приоритетного зачисления - </w:t>
      </w:r>
      <w:r w:rsidRPr="00116931">
        <w:rPr>
          <w:rFonts w:ascii="Times New Roman" w:hAnsi="Times New Roman" w:cs="Times New Roman"/>
          <w:b/>
          <w:sz w:val="26"/>
          <w:szCs w:val="26"/>
        </w:rPr>
        <w:t>30 июля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Pr="00EF7DDC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на основном этапе зачисления - 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116931">
        <w:rPr>
          <w:rFonts w:ascii="Times New Roman" w:hAnsi="Times New Roman" w:cs="Times New Roman"/>
          <w:b/>
          <w:sz w:val="26"/>
          <w:szCs w:val="26"/>
        </w:rPr>
        <w:t xml:space="preserve"> августа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Pr="00A40964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64">
        <w:rPr>
          <w:rFonts w:ascii="Times New Roman" w:hAnsi="Times New Roman" w:cs="Times New Roman"/>
          <w:sz w:val="26"/>
          <w:szCs w:val="26"/>
        </w:rPr>
        <w:t xml:space="preserve">5) после завершения этапа приоритетного зачисления лица, зачисленные на обучение в пределах особой квоты, исключаются из конкурсных списков на основные конкурсные места по условиям поступления, указанным в </w:t>
      </w:r>
      <w:hyperlink w:anchor="P88" w:history="1">
        <w:r w:rsidRPr="00A40964">
          <w:rPr>
            <w:rFonts w:ascii="Times New Roman" w:hAnsi="Times New Roman" w:cs="Times New Roman"/>
            <w:color w:val="0000FF"/>
            <w:sz w:val="26"/>
            <w:szCs w:val="26"/>
          </w:rPr>
          <w:t>подпунктах 1</w:t>
        </w:r>
      </w:hyperlink>
      <w:r w:rsidRPr="00A40964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90" w:history="1">
        <w:r w:rsidRPr="00A40964">
          <w:rPr>
            <w:rFonts w:ascii="Times New Roman" w:hAnsi="Times New Roman" w:cs="Times New Roman"/>
            <w:color w:val="0000FF"/>
            <w:sz w:val="26"/>
            <w:szCs w:val="26"/>
          </w:rPr>
          <w:t>3 пункта 7</w:t>
        </w:r>
      </w:hyperlink>
      <w:r w:rsidRPr="00A40964">
        <w:rPr>
          <w:rFonts w:ascii="Times New Roman" w:hAnsi="Times New Roman" w:cs="Times New Roman"/>
          <w:sz w:val="26"/>
          <w:szCs w:val="26"/>
        </w:rPr>
        <w:t xml:space="preserve"> Правил, по которым они зачислены на обучение в пределах особой квоты;</w:t>
      </w:r>
    </w:p>
    <w:p w:rsidR="009F1C3B" w:rsidRPr="00A40964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64">
        <w:rPr>
          <w:rFonts w:ascii="Times New Roman" w:hAnsi="Times New Roman" w:cs="Times New Roman"/>
          <w:sz w:val="26"/>
          <w:szCs w:val="26"/>
        </w:rPr>
        <w:t>6) места, которые освободились в связи с тем, что лица, зачисленные на обучение на этапе приоритетного зачисления, исключены из числа зачисленных, добавляются к основным конкурсным местам;</w:t>
      </w:r>
    </w:p>
    <w:p w:rsidR="009F1C3B" w:rsidRPr="00A40964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0964">
        <w:rPr>
          <w:rFonts w:ascii="Times New Roman" w:hAnsi="Times New Roman" w:cs="Times New Roman"/>
          <w:sz w:val="26"/>
          <w:szCs w:val="26"/>
        </w:rPr>
        <w:t>7) поступающий может подать заявление о согласии на зачисление не более трех раз;</w:t>
      </w:r>
    </w:p>
    <w:p w:rsidR="009F1C3B" w:rsidRPr="00FD71E6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D71E6">
        <w:rPr>
          <w:rFonts w:ascii="Times New Roman" w:hAnsi="Times New Roman" w:cs="Times New Roman"/>
          <w:sz w:val="26"/>
          <w:szCs w:val="26"/>
        </w:rPr>
        <w:t xml:space="preserve">8) в случае если подача заявления о согласии на зачисление в рамках контрольных цифр по программам </w:t>
      </w:r>
      <w:proofErr w:type="spellStart"/>
      <w:r w:rsidRPr="00FD71E6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FD71E6"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 w:rsidRPr="00FD71E6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FD71E6">
        <w:rPr>
          <w:rFonts w:ascii="Times New Roman" w:hAnsi="Times New Roman" w:cs="Times New Roman"/>
          <w:sz w:val="26"/>
          <w:szCs w:val="26"/>
        </w:rPr>
        <w:t xml:space="preserve"> по очной форме обучения осуществляется при наличии ранее поданного заявления о согласии на зачисление в </w:t>
      </w:r>
      <w:r>
        <w:rPr>
          <w:rFonts w:ascii="Times New Roman" w:hAnsi="Times New Roman" w:cs="Times New Roman"/>
          <w:sz w:val="26"/>
          <w:szCs w:val="26"/>
        </w:rPr>
        <w:t>Университет</w:t>
      </w:r>
      <w:r w:rsidRPr="00FD71E6">
        <w:rPr>
          <w:rFonts w:ascii="Times New Roman" w:hAnsi="Times New Roman" w:cs="Times New Roman"/>
          <w:sz w:val="26"/>
          <w:szCs w:val="26"/>
        </w:rPr>
        <w:t xml:space="preserve"> в рамках контрольных цифр по программам </w:t>
      </w:r>
      <w:proofErr w:type="spellStart"/>
      <w:r w:rsidRPr="00FD71E6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FD71E6"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 w:rsidRPr="00FD71E6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FD71E6">
        <w:rPr>
          <w:rFonts w:ascii="Times New Roman" w:hAnsi="Times New Roman" w:cs="Times New Roman"/>
          <w:sz w:val="26"/>
          <w:szCs w:val="26"/>
        </w:rPr>
        <w:t xml:space="preserve"> по очной форме обучения, поступающий до подачи заявления о согласии на зачисление подает заявление об отказе от зачисления в соответствии с ранее поданным заявлением о согласии на зачисление. Заявление об отказе от зачисления является основанием </w:t>
      </w:r>
      <w:proofErr w:type="gramStart"/>
      <w:r w:rsidRPr="00FD71E6">
        <w:rPr>
          <w:rFonts w:ascii="Times New Roman" w:hAnsi="Times New Roman" w:cs="Times New Roman"/>
          <w:sz w:val="26"/>
          <w:szCs w:val="26"/>
        </w:rPr>
        <w:t>для исключения</w:t>
      </w:r>
      <w:proofErr w:type="gramEnd"/>
      <w:r w:rsidRPr="00FD71E6">
        <w:rPr>
          <w:rFonts w:ascii="Times New Roman" w:hAnsi="Times New Roman" w:cs="Times New Roman"/>
          <w:sz w:val="26"/>
          <w:szCs w:val="26"/>
        </w:rPr>
        <w:t xml:space="preserve"> поступающего из числа зачисленных на обучение.</w:t>
      </w:r>
    </w:p>
    <w:p w:rsidR="009F1C3B" w:rsidRPr="004D3654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654">
        <w:rPr>
          <w:rFonts w:ascii="Times New Roman" w:hAnsi="Times New Roman" w:cs="Times New Roman"/>
          <w:sz w:val="26"/>
          <w:szCs w:val="26"/>
        </w:rPr>
        <w:t xml:space="preserve">При приеме на обучение в </w:t>
      </w:r>
      <w:r w:rsidRPr="004D3654">
        <w:rPr>
          <w:rFonts w:ascii="Times New Roman" w:hAnsi="Times New Roman" w:cs="Times New Roman"/>
          <w:b/>
          <w:sz w:val="26"/>
          <w:szCs w:val="26"/>
        </w:rPr>
        <w:t>рамках контрольных цифр</w:t>
      </w:r>
      <w:r w:rsidRPr="004D3654">
        <w:rPr>
          <w:rFonts w:ascii="Times New Roman" w:hAnsi="Times New Roman" w:cs="Times New Roman"/>
          <w:sz w:val="26"/>
          <w:szCs w:val="26"/>
        </w:rPr>
        <w:t xml:space="preserve"> по программам магистратуры по очной форме обучения: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sz w:val="26"/>
          <w:szCs w:val="26"/>
        </w:rPr>
        <w:t>21 августа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4D3654">
        <w:rPr>
          <w:rFonts w:ascii="Times New Roman" w:hAnsi="Times New Roman" w:cs="Times New Roman"/>
          <w:b/>
          <w:sz w:val="26"/>
          <w:szCs w:val="26"/>
        </w:rPr>
        <w:t>23 августа</w:t>
      </w:r>
      <w:r>
        <w:rPr>
          <w:rFonts w:ascii="Times New Roman" w:hAnsi="Times New Roman" w:cs="Times New Roman"/>
          <w:sz w:val="26"/>
          <w:szCs w:val="26"/>
        </w:rPr>
        <w:t xml:space="preserve"> – день завершения приема 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24 августа </w:t>
      </w:r>
      <w:r>
        <w:rPr>
          <w:rFonts w:ascii="Times New Roman" w:hAnsi="Times New Roman" w:cs="Times New Roman"/>
          <w:sz w:val="26"/>
          <w:szCs w:val="26"/>
        </w:rPr>
        <w:t>– издание приказа о зачислении.</w:t>
      </w:r>
    </w:p>
    <w:p w:rsidR="009F1C3B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654">
        <w:rPr>
          <w:rFonts w:ascii="Times New Roman" w:hAnsi="Times New Roman" w:cs="Times New Roman"/>
          <w:sz w:val="26"/>
          <w:szCs w:val="26"/>
        </w:rPr>
        <w:t xml:space="preserve">При приеме на обучение </w:t>
      </w:r>
      <w:r>
        <w:rPr>
          <w:rFonts w:ascii="Times New Roman" w:hAnsi="Times New Roman" w:cs="Times New Roman"/>
          <w:sz w:val="26"/>
          <w:szCs w:val="26"/>
        </w:rPr>
        <w:t xml:space="preserve">на места </w:t>
      </w:r>
      <w:r w:rsidRPr="000142C4">
        <w:rPr>
          <w:rFonts w:ascii="Times New Roman" w:hAnsi="Times New Roman" w:cs="Times New Roman"/>
          <w:b/>
          <w:sz w:val="26"/>
          <w:szCs w:val="26"/>
        </w:rPr>
        <w:t>по договорам об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42C4">
        <w:rPr>
          <w:rFonts w:ascii="Times New Roman" w:hAnsi="Times New Roman" w:cs="Times New Roman"/>
          <w:b/>
          <w:sz w:val="26"/>
          <w:szCs w:val="26"/>
        </w:rPr>
        <w:t>платных образовательных услуг</w:t>
      </w:r>
      <w:r w:rsidRPr="004D3654">
        <w:rPr>
          <w:rFonts w:ascii="Times New Roman" w:hAnsi="Times New Roman" w:cs="Times New Roman"/>
          <w:sz w:val="26"/>
          <w:szCs w:val="26"/>
        </w:rPr>
        <w:t xml:space="preserve"> по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4D3654">
        <w:rPr>
          <w:rFonts w:ascii="Times New Roman" w:hAnsi="Times New Roman" w:cs="Times New Roman"/>
          <w:sz w:val="26"/>
          <w:szCs w:val="26"/>
        </w:rPr>
        <w:t xml:space="preserve"> по </w:t>
      </w:r>
      <w:r w:rsidRPr="004D3654">
        <w:rPr>
          <w:rFonts w:ascii="Times New Roman" w:hAnsi="Times New Roman" w:cs="Times New Roman"/>
          <w:sz w:val="26"/>
          <w:szCs w:val="26"/>
        </w:rPr>
        <w:lastRenderedPageBreak/>
        <w:t>очной форме обучения:</w:t>
      </w:r>
    </w:p>
    <w:p w:rsidR="009F1C3B" w:rsidRDefault="009F1C3B" w:rsidP="009F1C3B">
      <w:pPr>
        <w:pStyle w:val="ConsPlusNormal"/>
        <w:numPr>
          <w:ilvl w:val="0"/>
          <w:numId w:val="7"/>
        </w:numPr>
        <w:spacing w:before="220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28 августа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августа</w:t>
      </w:r>
      <w:r>
        <w:rPr>
          <w:rFonts w:ascii="Times New Roman" w:hAnsi="Times New Roman" w:cs="Times New Roman"/>
          <w:sz w:val="26"/>
          <w:szCs w:val="26"/>
        </w:rPr>
        <w:t xml:space="preserve"> – день завершения приема 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3) </w:t>
      </w:r>
      <w:r>
        <w:rPr>
          <w:rFonts w:ascii="Times New Roman" w:hAnsi="Times New Roman" w:cs="Times New Roman"/>
          <w:b/>
          <w:sz w:val="26"/>
          <w:szCs w:val="26"/>
        </w:rPr>
        <w:t>31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августа </w:t>
      </w:r>
      <w:r>
        <w:rPr>
          <w:rFonts w:ascii="Times New Roman" w:hAnsi="Times New Roman" w:cs="Times New Roman"/>
          <w:sz w:val="26"/>
          <w:szCs w:val="26"/>
        </w:rPr>
        <w:t>– издание приказа о зачислении.</w:t>
      </w:r>
    </w:p>
    <w:p w:rsidR="009F1C3B" w:rsidRPr="004D3654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654">
        <w:rPr>
          <w:rFonts w:ascii="Times New Roman" w:hAnsi="Times New Roman" w:cs="Times New Roman"/>
          <w:sz w:val="26"/>
          <w:szCs w:val="26"/>
        </w:rPr>
        <w:t xml:space="preserve">При приеме на обучение </w:t>
      </w:r>
      <w:r>
        <w:rPr>
          <w:rFonts w:ascii="Times New Roman" w:hAnsi="Times New Roman" w:cs="Times New Roman"/>
          <w:sz w:val="26"/>
          <w:szCs w:val="26"/>
        </w:rPr>
        <w:t xml:space="preserve">на места </w:t>
      </w:r>
      <w:r w:rsidRPr="000142C4">
        <w:rPr>
          <w:rFonts w:ascii="Times New Roman" w:hAnsi="Times New Roman" w:cs="Times New Roman"/>
          <w:b/>
          <w:sz w:val="26"/>
          <w:szCs w:val="26"/>
        </w:rPr>
        <w:t>по договорам об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42C4">
        <w:rPr>
          <w:rFonts w:ascii="Times New Roman" w:hAnsi="Times New Roman" w:cs="Times New Roman"/>
          <w:b/>
          <w:sz w:val="26"/>
          <w:szCs w:val="26"/>
        </w:rPr>
        <w:t>платных образовательных услуг</w:t>
      </w:r>
      <w:r w:rsidRPr="004D3654">
        <w:rPr>
          <w:rFonts w:ascii="Times New Roman" w:hAnsi="Times New Roman" w:cs="Times New Roman"/>
          <w:sz w:val="26"/>
          <w:szCs w:val="26"/>
        </w:rPr>
        <w:t xml:space="preserve"> по программам магистратуры по очной форме обучения: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sz w:val="26"/>
          <w:szCs w:val="26"/>
        </w:rPr>
        <w:t>28 августа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августа</w:t>
      </w:r>
      <w:r>
        <w:rPr>
          <w:rFonts w:ascii="Times New Roman" w:hAnsi="Times New Roman" w:cs="Times New Roman"/>
          <w:sz w:val="26"/>
          <w:szCs w:val="26"/>
        </w:rPr>
        <w:t xml:space="preserve"> – день завершения приема 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b/>
          <w:sz w:val="26"/>
          <w:szCs w:val="26"/>
        </w:rPr>
        <w:t>31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августа </w:t>
      </w:r>
      <w:r>
        <w:rPr>
          <w:rFonts w:ascii="Times New Roman" w:hAnsi="Times New Roman" w:cs="Times New Roman"/>
          <w:sz w:val="26"/>
          <w:szCs w:val="26"/>
        </w:rPr>
        <w:t>– издание приказа о зачислении.</w:t>
      </w:r>
    </w:p>
    <w:p w:rsidR="009F1C3B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654">
        <w:rPr>
          <w:rFonts w:ascii="Times New Roman" w:hAnsi="Times New Roman" w:cs="Times New Roman"/>
          <w:sz w:val="26"/>
          <w:szCs w:val="26"/>
        </w:rPr>
        <w:t xml:space="preserve">При приеме на обучение </w:t>
      </w:r>
      <w:r>
        <w:rPr>
          <w:rFonts w:ascii="Times New Roman" w:hAnsi="Times New Roman" w:cs="Times New Roman"/>
          <w:sz w:val="26"/>
          <w:szCs w:val="26"/>
        </w:rPr>
        <w:t xml:space="preserve">на места </w:t>
      </w:r>
      <w:r w:rsidRPr="000142C4">
        <w:rPr>
          <w:rFonts w:ascii="Times New Roman" w:hAnsi="Times New Roman" w:cs="Times New Roman"/>
          <w:b/>
          <w:sz w:val="26"/>
          <w:szCs w:val="26"/>
        </w:rPr>
        <w:t>по договорам об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42C4">
        <w:rPr>
          <w:rFonts w:ascii="Times New Roman" w:hAnsi="Times New Roman" w:cs="Times New Roman"/>
          <w:b/>
          <w:sz w:val="26"/>
          <w:szCs w:val="26"/>
        </w:rPr>
        <w:t>платных образовательных услуг</w:t>
      </w:r>
      <w:r w:rsidRPr="004D3654">
        <w:rPr>
          <w:rFonts w:ascii="Times New Roman" w:hAnsi="Times New Roman" w:cs="Times New Roman"/>
          <w:sz w:val="26"/>
          <w:szCs w:val="26"/>
        </w:rPr>
        <w:t xml:space="preserve"> по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очно-заочной</w:t>
      </w:r>
      <w:r w:rsidRPr="004D3654">
        <w:rPr>
          <w:rFonts w:ascii="Times New Roman" w:hAnsi="Times New Roman" w:cs="Times New Roman"/>
          <w:sz w:val="26"/>
          <w:szCs w:val="26"/>
        </w:rPr>
        <w:t xml:space="preserve"> форме обучения:</w:t>
      </w:r>
    </w:p>
    <w:p w:rsidR="009F1C3B" w:rsidRDefault="009F1C3B" w:rsidP="009F1C3B">
      <w:pPr>
        <w:pStyle w:val="ConsPlusNormal"/>
        <w:spacing w:before="22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0142C4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b/>
          <w:sz w:val="26"/>
          <w:szCs w:val="26"/>
        </w:rPr>
        <w:t xml:space="preserve"> 27 сентября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– день завершения приема 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3)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издание приказа о зачислении.</w:t>
      </w:r>
    </w:p>
    <w:p w:rsidR="009F1C3B" w:rsidRPr="004D3654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654">
        <w:rPr>
          <w:rFonts w:ascii="Times New Roman" w:hAnsi="Times New Roman" w:cs="Times New Roman"/>
          <w:sz w:val="26"/>
          <w:szCs w:val="26"/>
        </w:rPr>
        <w:t xml:space="preserve">При приеме на обучение </w:t>
      </w:r>
      <w:r>
        <w:rPr>
          <w:rFonts w:ascii="Times New Roman" w:hAnsi="Times New Roman" w:cs="Times New Roman"/>
          <w:sz w:val="26"/>
          <w:szCs w:val="26"/>
        </w:rPr>
        <w:t xml:space="preserve">на места </w:t>
      </w:r>
      <w:r w:rsidRPr="000142C4">
        <w:rPr>
          <w:rFonts w:ascii="Times New Roman" w:hAnsi="Times New Roman" w:cs="Times New Roman"/>
          <w:b/>
          <w:sz w:val="26"/>
          <w:szCs w:val="26"/>
        </w:rPr>
        <w:t>по договорам об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42C4">
        <w:rPr>
          <w:rFonts w:ascii="Times New Roman" w:hAnsi="Times New Roman" w:cs="Times New Roman"/>
          <w:b/>
          <w:sz w:val="26"/>
          <w:szCs w:val="26"/>
        </w:rPr>
        <w:t>платных образовательных услуг</w:t>
      </w:r>
      <w:r w:rsidRPr="004D3654">
        <w:rPr>
          <w:rFonts w:ascii="Times New Roman" w:hAnsi="Times New Roman" w:cs="Times New Roman"/>
          <w:sz w:val="26"/>
          <w:szCs w:val="26"/>
        </w:rPr>
        <w:t xml:space="preserve"> по программам магистратуры по очной форме обучения: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sz w:val="26"/>
          <w:szCs w:val="26"/>
        </w:rPr>
        <w:t>27 сентября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– день завершения приема 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издание приказа о зачислении.</w:t>
      </w:r>
    </w:p>
    <w:p w:rsidR="009F1C3B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D3654">
        <w:rPr>
          <w:rFonts w:ascii="Times New Roman" w:hAnsi="Times New Roman" w:cs="Times New Roman"/>
          <w:sz w:val="26"/>
          <w:szCs w:val="26"/>
        </w:rPr>
        <w:t xml:space="preserve">При приеме на обучение </w:t>
      </w:r>
      <w:r>
        <w:rPr>
          <w:rFonts w:ascii="Times New Roman" w:hAnsi="Times New Roman" w:cs="Times New Roman"/>
          <w:sz w:val="26"/>
          <w:szCs w:val="26"/>
        </w:rPr>
        <w:t xml:space="preserve">на места </w:t>
      </w:r>
      <w:r w:rsidRPr="000142C4">
        <w:rPr>
          <w:rFonts w:ascii="Times New Roman" w:hAnsi="Times New Roman" w:cs="Times New Roman"/>
          <w:b/>
          <w:sz w:val="26"/>
          <w:szCs w:val="26"/>
        </w:rPr>
        <w:t>по договорам об образовании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42C4">
        <w:rPr>
          <w:rFonts w:ascii="Times New Roman" w:hAnsi="Times New Roman" w:cs="Times New Roman"/>
          <w:b/>
          <w:sz w:val="26"/>
          <w:szCs w:val="26"/>
        </w:rPr>
        <w:t>платных образовательных услуг</w:t>
      </w:r>
      <w:r w:rsidRPr="004D3654">
        <w:rPr>
          <w:rFonts w:ascii="Times New Roman" w:hAnsi="Times New Roman" w:cs="Times New Roman"/>
          <w:sz w:val="26"/>
          <w:szCs w:val="26"/>
        </w:rPr>
        <w:t xml:space="preserve"> по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магистратуры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заочной</w:t>
      </w:r>
      <w:r w:rsidRPr="004D3654">
        <w:rPr>
          <w:rFonts w:ascii="Times New Roman" w:hAnsi="Times New Roman" w:cs="Times New Roman"/>
          <w:sz w:val="26"/>
          <w:szCs w:val="26"/>
        </w:rPr>
        <w:t xml:space="preserve"> форме обучения</w:t>
      </w:r>
      <w:r>
        <w:rPr>
          <w:rFonts w:ascii="Times New Roman" w:hAnsi="Times New Roman" w:cs="Times New Roman"/>
          <w:sz w:val="26"/>
          <w:szCs w:val="26"/>
        </w:rPr>
        <w:t xml:space="preserve"> устанавливаются следующие сроки зачисления</w:t>
      </w:r>
      <w:r w:rsidRPr="004D3654">
        <w:rPr>
          <w:rFonts w:ascii="Times New Roman" w:hAnsi="Times New Roman" w:cs="Times New Roman"/>
          <w:sz w:val="26"/>
          <w:szCs w:val="26"/>
        </w:rPr>
        <w:t>:</w:t>
      </w:r>
    </w:p>
    <w:p w:rsidR="009F1C3B" w:rsidRPr="0089685F" w:rsidRDefault="009F1C3B" w:rsidP="009F1C3B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685F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2936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685F">
        <w:rPr>
          <w:rFonts w:ascii="Times New Roman" w:hAnsi="Times New Roman" w:cs="Times New Roman"/>
          <w:b/>
          <w:sz w:val="26"/>
          <w:szCs w:val="26"/>
        </w:rPr>
        <w:t>этап</w:t>
      </w:r>
    </w:p>
    <w:p w:rsidR="009F1C3B" w:rsidRPr="0089685F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F1C3B" w:rsidRDefault="009F1C3B" w:rsidP="009F1C3B">
      <w:pPr>
        <w:pStyle w:val="ConsPlusNormal"/>
        <w:spacing w:before="22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0142C4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b/>
          <w:sz w:val="26"/>
          <w:szCs w:val="26"/>
        </w:rPr>
        <w:t xml:space="preserve"> 27 сентября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– день завершения приема 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3)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издание приказа о зачислении.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программам магистратуры: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sz w:val="26"/>
          <w:szCs w:val="26"/>
        </w:rPr>
        <w:t>27 сентября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>
        <w:rPr>
          <w:rFonts w:ascii="Times New Roman" w:hAnsi="Times New Roman" w:cs="Times New Roman"/>
          <w:sz w:val="26"/>
          <w:szCs w:val="26"/>
        </w:rPr>
        <w:t xml:space="preserve"> – день завершения приема 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издание приказа о зачислении.</w:t>
      </w:r>
    </w:p>
    <w:p w:rsidR="009F1C3B" w:rsidRPr="0089685F" w:rsidRDefault="009F1C3B" w:rsidP="009F1C3B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685F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89685F">
        <w:rPr>
          <w:rFonts w:ascii="Times New Roman" w:hAnsi="Times New Roman" w:cs="Times New Roman"/>
          <w:b/>
          <w:sz w:val="26"/>
          <w:szCs w:val="26"/>
        </w:rPr>
        <w:t xml:space="preserve"> этап</w:t>
      </w:r>
    </w:p>
    <w:p w:rsidR="009F1C3B" w:rsidRPr="0089685F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F1C3B" w:rsidRDefault="009F1C3B" w:rsidP="009F1C3B">
      <w:pPr>
        <w:pStyle w:val="ConsPlusNormal"/>
        <w:spacing w:before="22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0142C4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b/>
          <w:sz w:val="26"/>
          <w:szCs w:val="26"/>
        </w:rPr>
        <w:t xml:space="preserve"> 27 ноября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– день завершения приема 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3)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ноября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издание приказа о зачислении.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программам магистратуры: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sz w:val="26"/>
          <w:szCs w:val="26"/>
        </w:rPr>
        <w:t>27 ноября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ноября</w:t>
      </w:r>
      <w:r>
        <w:rPr>
          <w:rFonts w:ascii="Times New Roman" w:hAnsi="Times New Roman" w:cs="Times New Roman"/>
          <w:sz w:val="26"/>
          <w:szCs w:val="26"/>
        </w:rPr>
        <w:t xml:space="preserve"> – день завершения приема 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b/>
          <w:sz w:val="26"/>
          <w:szCs w:val="26"/>
        </w:rPr>
        <w:t>30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ноября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издание приказа о зачислении.</w:t>
      </w:r>
    </w:p>
    <w:p w:rsidR="009F1C3B" w:rsidRPr="0089685F" w:rsidRDefault="009F1C3B" w:rsidP="009F1C3B">
      <w:pPr>
        <w:pStyle w:val="ConsPlusNormal"/>
        <w:spacing w:before="22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685F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9685F">
        <w:rPr>
          <w:rFonts w:ascii="Times New Roman" w:hAnsi="Times New Roman" w:cs="Times New Roman"/>
          <w:b/>
          <w:sz w:val="26"/>
          <w:szCs w:val="26"/>
        </w:rPr>
        <w:t xml:space="preserve"> этап</w:t>
      </w:r>
    </w:p>
    <w:p w:rsidR="009F1C3B" w:rsidRPr="0089685F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:rsidR="009F1C3B" w:rsidRDefault="009F1C3B" w:rsidP="009F1C3B">
      <w:pPr>
        <w:pStyle w:val="ConsPlusNormal"/>
        <w:spacing w:before="220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0142C4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b/>
          <w:sz w:val="26"/>
          <w:szCs w:val="26"/>
        </w:rPr>
        <w:t xml:space="preserve"> 25 февраля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2)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– день завершения приема 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3)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издание приказа о зачислении.</w:t>
      </w:r>
    </w:p>
    <w:p w:rsidR="009F1C3B" w:rsidRDefault="009F1C3B" w:rsidP="009F1C3B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программам магистратуры: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7DDC">
        <w:rPr>
          <w:rFonts w:ascii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hAnsi="Times New Roman" w:cs="Times New Roman"/>
          <w:b/>
          <w:sz w:val="26"/>
          <w:szCs w:val="26"/>
        </w:rPr>
        <w:t>25 февраля</w:t>
      </w:r>
      <w:r w:rsidRPr="00EF7DDC">
        <w:rPr>
          <w:rFonts w:ascii="Times New Roman" w:hAnsi="Times New Roman" w:cs="Times New Roman"/>
          <w:sz w:val="26"/>
          <w:szCs w:val="26"/>
        </w:rPr>
        <w:t xml:space="preserve"> осуществляется публикация конкурсных списков;</w:t>
      </w:r>
    </w:p>
    <w:p w:rsidR="009F1C3B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hAnsi="Times New Roman" w:cs="Times New Roman"/>
          <w:b/>
          <w:sz w:val="26"/>
          <w:szCs w:val="26"/>
        </w:rPr>
        <w:t>26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февраля</w:t>
      </w:r>
      <w:r>
        <w:rPr>
          <w:rFonts w:ascii="Times New Roman" w:hAnsi="Times New Roman" w:cs="Times New Roman"/>
          <w:sz w:val="26"/>
          <w:szCs w:val="26"/>
        </w:rPr>
        <w:t xml:space="preserve"> – день завершения приема заявлений о согласии на зачисление</w:t>
      </w:r>
      <w:r w:rsidRPr="00EF7DDC">
        <w:rPr>
          <w:rFonts w:ascii="Times New Roman" w:hAnsi="Times New Roman" w:cs="Times New Roman"/>
          <w:sz w:val="26"/>
          <w:szCs w:val="26"/>
        </w:rPr>
        <w:t>;</w:t>
      </w:r>
    </w:p>
    <w:p w:rsidR="009F1C3B" w:rsidRPr="00E765C9" w:rsidRDefault="009F1C3B" w:rsidP="009F1C3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>
        <w:rPr>
          <w:rFonts w:ascii="Times New Roman" w:hAnsi="Times New Roman" w:cs="Times New Roman"/>
          <w:b/>
          <w:sz w:val="26"/>
          <w:szCs w:val="26"/>
        </w:rPr>
        <w:t>28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февраля</w:t>
      </w:r>
      <w:r w:rsidRPr="004D365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издание приказа о зачислении.</w:t>
      </w:r>
    </w:p>
    <w:p w:rsidR="009F1C3B" w:rsidRPr="00435A38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5A38">
        <w:rPr>
          <w:rFonts w:ascii="Times New Roman" w:hAnsi="Times New Roman" w:cs="Times New Roman"/>
          <w:sz w:val="26"/>
          <w:szCs w:val="26"/>
        </w:rPr>
        <w:t xml:space="preserve">При приеме на обучение по программам </w:t>
      </w:r>
      <w:proofErr w:type="spellStart"/>
      <w:r w:rsidRPr="00435A38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435A38"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 w:rsidRPr="00435A38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435A38">
        <w:rPr>
          <w:rFonts w:ascii="Times New Roman" w:hAnsi="Times New Roman" w:cs="Times New Roman"/>
          <w:sz w:val="26"/>
          <w:szCs w:val="26"/>
        </w:rPr>
        <w:t xml:space="preserve"> незаполненные места особой квоты, выделенной в рамках целевой квоты в соответствии с </w:t>
      </w:r>
      <w:hyperlink w:anchor="P98" w:history="1">
        <w:r w:rsidRPr="00435A38">
          <w:rPr>
            <w:rFonts w:ascii="Times New Roman" w:hAnsi="Times New Roman" w:cs="Times New Roman"/>
            <w:color w:val="0000FF"/>
            <w:sz w:val="26"/>
            <w:szCs w:val="26"/>
          </w:rPr>
          <w:t>подпунктом "б" подпункта 5 пункта 7</w:t>
        </w:r>
      </w:hyperlink>
      <w:r w:rsidRPr="00435A38">
        <w:rPr>
          <w:rFonts w:ascii="Times New Roman" w:hAnsi="Times New Roman" w:cs="Times New Roman"/>
          <w:sz w:val="26"/>
          <w:szCs w:val="26"/>
        </w:rPr>
        <w:t xml:space="preserve"> Правил, используются как места особой квоты или целевой квоты.</w:t>
      </w:r>
    </w:p>
    <w:p w:rsidR="009F1C3B" w:rsidRPr="00435A38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5A38">
        <w:rPr>
          <w:rFonts w:ascii="Times New Roman" w:hAnsi="Times New Roman" w:cs="Times New Roman"/>
          <w:sz w:val="26"/>
          <w:szCs w:val="26"/>
        </w:rPr>
        <w:t>Незаполненные места в пределах квот используются для зачисления лиц, поступающих на основные места в рамках контрольных цифр без вступительных испытаний и по результатам вступительных испытаний.</w:t>
      </w:r>
    </w:p>
    <w:p w:rsidR="009F1C3B" w:rsidRPr="00435A38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5A38">
        <w:rPr>
          <w:rFonts w:ascii="Times New Roman" w:hAnsi="Times New Roman" w:cs="Times New Roman"/>
          <w:sz w:val="26"/>
          <w:szCs w:val="26"/>
        </w:rPr>
        <w:t>В случае если после завершения зачисления имеются незаполненные места, Университет может на основании конкурсных списков провести дополнительное зачисление на указанные места.</w:t>
      </w:r>
    </w:p>
    <w:p w:rsidR="009F1C3B" w:rsidRPr="00435A38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5A38">
        <w:rPr>
          <w:rFonts w:ascii="Times New Roman" w:hAnsi="Times New Roman" w:cs="Times New Roman"/>
          <w:sz w:val="26"/>
          <w:szCs w:val="26"/>
        </w:rPr>
        <w:t xml:space="preserve">При зачислении на обучение по договорам об оказании платных </w:t>
      </w:r>
      <w:r w:rsidRPr="00435A38">
        <w:rPr>
          <w:rFonts w:ascii="Times New Roman" w:hAnsi="Times New Roman" w:cs="Times New Roman"/>
          <w:sz w:val="26"/>
          <w:szCs w:val="26"/>
        </w:rPr>
        <w:lastRenderedPageBreak/>
        <w:t>образовательных услуг установленное количество мест может быть превышено по решению Университета. При принятии указанного решения Университет зачисляет на обучение всех поступающих, набравших не менее минимального количества баллов.</w:t>
      </w:r>
    </w:p>
    <w:p w:rsidR="009F1C3B" w:rsidRDefault="009F1C3B" w:rsidP="009F1C3B">
      <w:pPr>
        <w:pStyle w:val="ConsPlusNormal"/>
        <w:numPr>
          <w:ilvl w:val="0"/>
          <w:numId w:val="1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7E0136">
        <w:rPr>
          <w:rFonts w:ascii="Times New Roman" w:hAnsi="Times New Roman" w:cs="Times New Roman"/>
          <w:sz w:val="26"/>
          <w:szCs w:val="26"/>
        </w:rPr>
        <w:t xml:space="preserve">Информирование о зачислении осуществляется путем размещения на сайте Университета, </w:t>
      </w:r>
      <w:r w:rsidRPr="008B166D">
        <w:rPr>
          <w:rFonts w:ascii="Times New Roman" w:hAnsi="Times New Roman" w:cs="Times New Roman"/>
          <w:sz w:val="26"/>
          <w:szCs w:val="26"/>
        </w:rPr>
        <w:t>не позднее 12:00 часов следующего дня после издания приказа о зачислении.</w:t>
      </w:r>
    </w:p>
    <w:p w:rsidR="009F1C3B" w:rsidRPr="008B166D" w:rsidRDefault="009F1C3B" w:rsidP="009F1C3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3A98">
        <w:rPr>
          <w:rFonts w:ascii="Times New Roman" w:hAnsi="Times New Roman" w:cs="Times New Roman"/>
          <w:sz w:val="26"/>
          <w:szCs w:val="26"/>
        </w:rPr>
        <w:t>Сведения о зачислении на обучение без указания фамилии, имени, отчества (при наличии) поступающих с указанием страхового номера индивидуального лицевого счета (при наличии) или уникального кода, присвоенного поступающему (при отсутствии указанного индивидуального лицевого     счета),     суммы     конкурсных     баллов,     количества      баллов за вступительные испытания и за индивидуальные достижения размещаются на официальном сайте в день издания соответствующих приказов о зачислении и должны   быть доступны   пользователям   официального   сайта   в течение 6 месяцев со дня их издания.</w:t>
      </w:r>
    </w:p>
    <w:p w:rsidR="00CE48C5" w:rsidRDefault="00CE48C5" w:rsidP="00127CF6">
      <w:pPr>
        <w:pStyle w:val="ConsPlusTitle"/>
        <w:jc w:val="center"/>
        <w:outlineLvl w:val="1"/>
      </w:pPr>
    </w:p>
    <w:sectPr w:rsidR="00CE48C5" w:rsidSect="00127CF6">
      <w:headerReference w:type="default" r:id="rId7"/>
      <w:pgSz w:w="11906" w:h="16838"/>
      <w:pgMar w:top="1134" w:right="850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AD" w:rsidRDefault="003A17AD" w:rsidP="00215718">
      <w:r>
        <w:separator/>
      </w:r>
    </w:p>
  </w:endnote>
  <w:endnote w:type="continuationSeparator" w:id="0">
    <w:p w:rsidR="003A17AD" w:rsidRDefault="003A17AD" w:rsidP="0021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AD" w:rsidRDefault="003A17AD" w:rsidP="00215718">
      <w:r>
        <w:separator/>
      </w:r>
    </w:p>
  </w:footnote>
  <w:footnote w:type="continuationSeparator" w:id="0">
    <w:p w:rsidR="003A17AD" w:rsidRDefault="003A17AD" w:rsidP="0021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18" w:rsidRDefault="00215718" w:rsidP="00215718">
    <w:pPr>
      <w:tabs>
        <w:tab w:val="left" w:pos="1843"/>
        <w:tab w:val="left" w:pos="1985"/>
        <w:tab w:val="left" w:pos="5220"/>
        <w:tab w:val="left" w:pos="8505"/>
      </w:tabs>
      <w:spacing w:after="120"/>
      <w:jc w:val="center"/>
      <w:rPr>
        <w:b/>
        <w:bCs/>
        <w:spacing w:val="44"/>
        <w:sz w:val="24"/>
        <w:szCs w:val="24"/>
      </w:rPr>
    </w:pPr>
    <w:r>
      <w:rPr>
        <w:b/>
        <w:bCs/>
        <w:noProof/>
        <w:spacing w:val="44"/>
        <w:sz w:val="24"/>
        <w:szCs w:val="24"/>
      </w:rPr>
      <w:drawing>
        <wp:anchor distT="0" distB="0" distL="114300" distR="114300" simplePos="0" relativeHeight="251659264" behindDoc="0" locked="0" layoutInCell="1" allowOverlap="1" wp14:anchorId="71442F97" wp14:editId="5FE2A55F">
          <wp:simplePos x="0" y="0"/>
          <wp:positionH relativeFrom="column">
            <wp:posOffset>2828925</wp:posOffset>
          </wp:positionH>
          <wp:positionV relativeFrom="paragraph">
            <wp:posOffset>-94615</wp:posOffset>
          </wp:positionV>
          <wp:extent cx="581025" cy="295275"/>
          <wp:effectExtent l="19050" t="0" r="9525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5718" w:rsidRPr="00215718" w:rsidRDefault="00215718" w:rsidP="00215718">
    <w:pPr>
      <w:tabs>
        <w:tab w:val="left" w:pos="1843"/>
        <w:tab w:val="left" w:pos="1985"/>
        <w:tab w:val="left" w:pos="5220"/>
        <w:tab w:val="left" w:pos="8505"/>
      </w:tabs>
      <w:spacing w:after="120"/>
      <w:jc w:val="center"/>
      <w:rPr>
        <w:b/>
        <w:bCs/>
        <w:spacing w:val="44"/>
        <w:sz w:val="24"/>
        <w:szCs w:val="24"/>
      </w:rPr>
    </w:pPr>
    <w:r w:rsidRPr="00215718">
      <w:rPr>
        <w:b/>
        <w:bCs/>
        <w:noProof/>
        <w:spacing w:val="44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898982" wp14:editId="446D22AF">
              <wp:simplePos x="0" y="0"/>
              <wp:positionH relativeFrom="column">
                <wp:posOffset>-40005</wp:posOffset>
              </wp:positionH>
              <wp:positionV relativeFrom="paragraph">
                <wp:posOffset>420370</wp:posOffset>
              </wp:positionV>
              <wp:extent cx="6443980" cy="0"/>
              <wp:effectExtent l="9525" t="9525" r="1397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398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8A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15pt;margin-top:33.1pt;width:507.4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" strokecolor="black [3213]" strokeweight=".25pt">
              <v:shadow color="#7f7f7f [1601]" opacity=".5" offset="1pt"/>
            </v:shape>
          </w:pict>
        </mc:Fallback>
      </mc:AlternateContent>
    </w:r>
    <w:r w:rsidRPr="00215718">
      <w:rPr>
        <w:b/>
        <w:bCs/>
        <w:spacing w:val="44"/>
        <w:sz w:val="24"/>
        <w:szCs w:val="24"/>
      </w:rPr>
      <w:t>МОСКОВСКИЙ ФИНАНСОВО-ЮРИДИЧЕСКИЙ УНИВЕРСИТЕТ МФЮА</w:t>
    </w:r>
  </w:p>
  <w:p w:rsidR="00215718" w:rsidRDefault="002157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819B2"/>
    <w:multiLevelType w:val="hybridMultilevel"/>
    <w:tmpl w:val="1BE8E1D8"/>
    <w:lvl w:ilvl="0" w:tplc="818EB2E2">
      <w:start w:val="90"/>
      <w:numFmt w:val="decimal"/>
      <w:lvlText w:val="%1."/>
      <w:lvlJc w:val="left"/>
      <w:pPr>
        <w:ind w:left="198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ABE"/>
    <w:multiLevelType w:val="hybridMultilevel"/>
    <w:tmpl w:val="5E74E36E"/>
    <w:lvl w:ilvl="0" w:tplc="8B6E6A22">
      <w:start w:val="91"/>
      <w:numFmt w:val="decimal"/>
      <w:lvlText w:val="%1."/>
      <w:lvlJc w:val="left"/>
      <w:pPr>
        <w:ind w:left="1984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E7D0A"/>
    <w:multiLevelType w:val="hybridMultilevel"/>
    <w:tmpl w:val="9D5E91E4"/>
    <w:lvl w:ilvl="0" w:tplc="9C60B51C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42C073D"/>
    <w:multiLevelType w:val="hybridMultilevel"/>
    <w:tmpl w:val="42AE776A"/>
    <w:lvl w:ilvl="0" w:tplc="791A3F3A">
      <w:start w:val="9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A6F12"/>
    <w:multiLevelType w:val="multilevel"/>
    <w:tmpl w:val="44F01BDE"/>
    <w:lvl w:ilvl="0">
      <w:start w:val="8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1800"/>
      </w:pPr>
      <w:rPr>
        <w:rFonts w:hint="default"/>
      </w:rPr>
    </w:lvl>
  </w:abstractNum>
  <w:abstractNum w:abstractNumId="5" w15:restartNumberingAfterBreak="0">
    <w:nsid w:val="382B7AA2"/>
    <w:multiLevelType w:val="hybridMultilevel"/>
    <w:tmpl w:val="E1BA251A"/>
    <w:lvl w:ilvl="0" w:tplc="7CF65856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C627A7"/>
    <w:multiLevelType w:val="hybridMultilevel"/>
    <w:tmpl w:val="8EB88DA2"/>
    <w:lvl w:ilvl="0" w:tplc="20025E9C">
      <w:start w:val="13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A14A7"/>
    <w:multiLevelType w:val="hybridMultilevel"/>
    <w:tmpl w:val="B18251B8"/>
    <w:lvl w:ilvl="0" w:tplc="7CF65856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4FE36D84"/>
    <w:multiLevelType w:val="hybridMultilevel"/>
    <w:tmpl w:val="7C3A4DFE"/>
    <w:lvl w:ilvl="0" w:tplc="7CF65856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1276FE"/>
    <w:multiLevelType w:val="hybridMultilevel"/>
    <w:tmpl w:val="3E6C2316"/>
    <w:lvl w:ilvl="0" w:tplc="760AD8BA">
      <w:start w:val="9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0692B"/>
    <w:multiLevelType w:val="hybridMultilevel"/>
    <w:tmpl w:val="08EA3646"/>
    <w:lvl w:ilvl="0" w:tplc="3740EB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F6"/>
    <w:rsid w:val="00127CF6"/>
    <w:rsid w:val="00215718"/>
    <w:rsid w:val="003A17AD"/>
    <w:rsid w:val="00563494"/>
    <w:rsid w:val="009F1C3B"/>
    <w:rsid w:val="00B612F6"/>
    <w:rsid w:val="00CE48C5"/>
    <w:rsid w:val="00D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3B0C5D-F7F0-4D93-88D9-30FB56F8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5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5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5718"/>
  </w:style>
  <w:style w:type="paragraph" w:styleId="a5">
    <w:name w:val="footer"/>
    <w:basedOn w:val="a"/>
    <w:link w:val="a6"/>
    <w:uiPriority w:val="99"/>
    <w:unhideWhenUsed/>
    <w:rsid w:val="002157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5718"/>
  </w:style>
  <w:style w:type="paragraph" w:styleId="a7">
    <w:name w:val="List Paragraph"/>
    <w:basedOn w:val="a"/>
    <w:uiPriority w:val="1"/>
    <w:qFormat/>
    <w:rsid w:val="0012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1391</Words>
  <Characters>7934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2022-02-22T06:59:00Z</dcterms:created>
  <dcterms:modified xsi:type="dcterms:W3CDTF">2022-02-22T08:09:00Z</dcterms:modified>
</cp:coreProperties>
</file>